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27日-3月29日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1.周末练习2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2.校本P29-31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每天20分钟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校本练习第100、101页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复习课本第38-50页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预习课本第51页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1.听读P32-37三遍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2.背圈画+笔记+P34课文，周一默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3.完成校本P32，34，36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4.完成平台作业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非书面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2.仰卧起坐20次/组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3.交叉跳30次/组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默写13课词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完成作文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预习14课，完成B册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校本P52、53、98、99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1.听读P32-37三遍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2.背圈画+笔记+P34课文，周一默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3.完成校本P32，34，36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4.完成平台作业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非书面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2.仰卧起坐20次/组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3.交叉跳30次/组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1.默写第4和12课词语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2.完成作文《他  了》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3.预习园地四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4校本阅读理解《董存瑞炸碉堡》P30-31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校本50/51页；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*复习课本38~49页。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完成平台作业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读背课文p34，提交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校本p33,35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*查漏补缺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*校本p32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每天5分钟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2.仰卧起坐20次/组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3.交叉跳30次/组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习作3，不少于400字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默写58页两首古诗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预习13课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*读《三国演义》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6"/>
              </w:rPr>
              <w:t>校本P52、53、98、99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1.绿练习册33、35页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2.OK本抄写学科8词，并背出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3.听读32-37页三遍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4.三个助手作业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*5.订正或英语课外阅读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书面+口头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每天10分钟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2.仰卧起坐20次/组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3.交叉跳30次/组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完成周末卷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默写2、3词语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完成注音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*阅读《三国演义》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校本P54-55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自主完成错题巩固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*3.背默写计算公式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1.校本P26-27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 M2U1单元练习剩余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3.背默黄页已学单词（先写中文，再默写）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4.*默写课文P26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2.仰卧起坐20次/组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3.交叉跳30次/组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默写错误的古诗、词语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完成习作3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积累习作例文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读13课课文，复习今天所讲练习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*自主阅读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每天25分钟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1.校本50/51页；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*2.复习课本38~49页。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校本P28,29,30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背黄页（下周一默写）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熟读故事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背写话（见群）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三个助手</w:t>
            </w:r>
            <w:r>
              <w:rPr>
                <w:rFonts w:hint="default" w:ascii="黑体" w:hAnsi="黑体" w:eastAsia="黑体"/>
                <w:woUserID w:val="18"/>
              </w:rPr>
              <w:t>任务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非书面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2.仰卧起坐20次/组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3.交叉跳30次/组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完成习作3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校本P29-31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复习园地3知识点并默古诗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预习12课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＊读优秀作文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highlight w:val="yellow"/>
                <w:woUserID w:val="8"/>
              </w:rPr>
              <w:t>周一带平板，系统更新，充满电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*1.校本P50-51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2.读背P38-49知识点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每天</w:t>
            </w:r>
            <w:r>
              <w:rPr>
                <w:rFonts w:hint="default" w:ascii="黑体" w:hAnsi="黑体" w:eastAsia="黑体"/>
                <w:woUserID w:val="18"/>
              </w:rPr>
              <w:t>1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1"/>
              </w:rPr>
              <w:t>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18"/>
              </w:rPr>
              <w:t>1.</w:t>
            </w:r>
            <w:r>
              <w:rPr>
                <w:rFonts w:hint="default" w:ascii="黑体" w:hAnsi="黑体" w:eastAsia="黑体"/>
                <w:woUserID w:val="8"/>
              </w:rPr>
              <w:t>完成平台作业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18"/>
              </w:rPr>
              <w:t>2.</w:t>
            </w:r>
            <w:r>
              <w:rPr>
                <w:rFonts w:hint="default" w:ascii="黑体" w:hAnsi="黑体" w:eastAsia="黑体"/>
                <w:woUserID w:val="8"/>
              </w:rPr>
              <w:t>读背课文p34，提交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18"/>
              </w:rPr>
              <w:t>3.</w:t>
            </w:r>
            <w:r>
              <w:rPr>
                <w:rFonts w:hint="default" w:ascii="黑体" w:hAnsi="黑体" w:eastAsia="黑体"/>
                <w:woUserID w:val="8"/>
              </w:rPr>
              <w:t>校本p33,35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18"/>
              </w:rPr>
              <w:t>4</w:t>
            </w:r>
            <w:r>
              <w:rPr>
                <w:rFonts w:hint="default" w:ascii="黑体" w:hAnsi="黑体" w:eastAsia="黑体"/>
                <w:woUserID w:val="8"/>
              </w:rPr>
              <w:t>*查漏补缺</w:t>
            </w:r>
            <w:r>
              <w:rPr>
                <w:rFonts w:hint="default" w:ascii="黑体" w:hAnsi="黑体" w:eastAsia="黑体"/>
                <w:woUserID w:val="18"/>
              </w:rPr>
              <w:t>包括</w:t>
            </w:r>
            <w:r>
              <w:rPr>
                <w:rFonts w:hint="default" w:ascii="黑体" w:hAnsi="黑体" w:eastAsia="黑体"/>
                <w:woUserID w:val="8"/>
              </w:rPr>
              <w:t>校本p32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每天</w:t>
            </w:r>
            <w:r>
              <w:rPr>
                <w:rFonts w:hint="default" w:ascii="黑体" w:hAnsi="黑体" w:eastAsia="黑体"/>
                <w:woUserID w:val="18"/>
              </w:rPr>
              <w:t>1</w:t>
            </w:r>
            <w:r>
              <w:rPr>
                <w:rFonts w:hint="default" w:ascii="黑体" w:hAnsi="黑体" w:eastAsia="黑体"/>
                <w:woUserID w:val="8"/>
              </w:rPr>
              <w:t>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2.仰卧起坐20次/组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3.交叉跳30次/组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woUserID w:val="10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woUserID w:val="1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C8094"/>
    <w:multiLevelType w:val="singleLevel"/>
    <w:tmpl w:val="B3FC80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3C6A0A"/>
    <w:multiLevelType w:val="singleLevel"/>
    <w:tmpl w:val="DF3C6A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EF594F3"/>
    <w:multiLevelType w:val="singleLevel"/>
    <w:tmpl w:val="EEF594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6EA866B"/>
    <w:multiLevelType w:val="singleLevel"/>
    <w:tmpl w:val="F6EA86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DE9A50"/>
    <w:multiLevelType w:val="singleLevel"/>
    <w:tmpl w:val="FBDE9A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BF2BE8"/>
    <w:multiLevelType w:val="singleLevel"/>
    <w:tmpl w:val="FFBF2B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6FECA8A"/>
    <w:multiLevelType w:val="singleLevel"/>
    <w:tmpl w:val="76FECA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93631AC"/>
    <w:multiLevelType w:val="singleLevel"/>
    <w:tmpl w:val="793631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F3F4D79"/>
    <w:multiLevelType w:val="singleLevel"/>
    <w:tmpl w:val="7F3F4D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FC2EBD8"/>
    <w:multiLevelType w:val="singleLevel"/>
    <w:tmpl w:val="7FC2EB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832760"/>
    <w:rsid w:val="07647BA1"/>
    <w:rsid w:val="0C481315"/>
    <w:rsid w:val="151F0304"/>
    <w:rsid w:val="15640852"/>
    <w:rsid w:val="15700D0E"/>
    <w:rsid w:val="2EE348F9"/>
    <w:rsid w:val="32D7EA4C"/>
    <w:rsid w:val="32E45AC1"/>
    <w:rsid w:val="3C567B9F"/>
    <w:rsid w:val="3FFE276A"/>
    <w:rsid w:val="3FFFC9FE"/>
    <w:rsid w:val="48040CD4"/>
    <w:rsid w:val="520374CF"/>
    <w:rsid w:val="577D5B76"/>
    <w:rsid w:val="5FFF25B5"/>
    <w:rsid w:val="60CC5278"/>
    <w:rsid w:val="620A5999"/>
    <w:rsid w:val="63BF0489"/>
    <w:rsid w:val="63E656AA"/>
    <w:rsid w:val="6DDF05D5"/>
    <w:rsid w:val="6F7CCF30"/>
    <w:rsid w:val="6FECC08D"/>
    <w:rsid w:val="70E65CD4"/>
    <w:rsid w:val="71FFE42B"/>
    <w:rsid w:val="72F0350B"/>
    <w:rsid w:val="76FE15B4"/>
    <w:rsid w:val="794E0D4F"/>
    <w:rsid w:val="7C3D288A"/>
    <w:rsid w:val="7DFF8F20"/>
    <w:rsid w:val="7FBF8137"/>
    <w:rsid w:val="87FE23D1"/>
    <w:rsid w:val="8F7F61ED"/>
    <w:rsid w:val="AFF89EC0"/>
    <w:rsid w:val="BB5DCEA7"/>
    <w:rsid w:val="BFDEA8E4"/>
    <w:rsid w:val="CFF67CD2"/>
    <w:rsid w:val="CFFD5C78"/>
    <w:rsid w:val="DCF7C72E"/>
    <w:rsid w:val="DD3FCCD1"/>
    <w:rsid w:val="DF6F0B66"/>
    <w:rsid w:val="DF7AF322"/>
    <w:rsid w:val="E1F18E0B"/>
    <w:rsid w:val="E6BF1BC0"/>
    <w:rsid w:val="EC9E3191"/>
    <w:rsid w:val="EF6D15A8"/>
    <w:rsid w:val="EFD10AF8"/>
    <w:rsid w:val="F66B6162"/>
    <w:rsid w:val="F7BF542C"/>
    <w:rsid w:val="FA4E13E0"/>
    <w:rsid w:val="FB7FC03C"/>
    <w:rsid w:val="FF77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312</Characters>
  <Lines>273</Lines>
  <Paragraphs>136</Paragraphs>
  <TotalTime>0</TotalTime>
  <ScaleCrop>false</ScaleCrop>
  <LinksUpToDate>false</LinksUpToDate>
  <CharactersWithSpaces>312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2024-09-07T14:53:00Z</dcterms:created>
  <dc:creator>atxx</dc:creator>
  <cp:lastModifiedBy>陶海莉</cp:lastModifiedBy>
  <dcterms:modified xsi:type="dcterms:W3CDTF">2026-03-27T17:16:14Z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