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完成校本第10课剩余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家默第10课词语+《闻官军收河南河北》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woUserID w:val="5"/>
              </w:rPr>
              <w:t>*</w:t>
            </w:r>
            <w:r>
              <w:rPr>
                <w:rFonts w:hint="default" w:ascii="黑体" w:hAnsi="黑体" w:eastAsia="黑体"/>
                <w:woUserID w:val="5"/>
              </w:rPr>
              <w:t>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数学书93、94页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自主复习第三单元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1.听读P26-31三遍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2.背圈画+笔记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3.完成校本P25，29部分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默写第9课注释+第9课第1首古诗译文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完成第9课校本练习册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3.读熟作文草稿，准备誊写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 xml:space="preserve"> 1、校本P39、40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2、订正单元卷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1.听读P26-31三遍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2.背圈画+笔记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3.完成校本P25，29部分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1.完成校本《从百草园到三味书屋》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2.默写第十课词语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1.校本39/40页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2.*复习第三单元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1.听读M2U2三遍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2.单元练习剩余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3.订正默写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校本30—31（大部分完成）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默写9圈出来的注释和第10课词语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预习习作2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1、校本P39、40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2、订正单元卷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1.绿练习册22、24、27、29页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2.读背知识点，明天默写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3.听读26-31页三遍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*4.订正（默写、练习纸）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完成校本第9课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默写第9课三首古诗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读优秀习作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1.校本P39-40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*2.自主摘录错题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1.校本P19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2.背默截图词句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3.*背课文P20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默写第9课错误的诗句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根据要求预习第10课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完成阅读一篇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*课外阅读20分钟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1.校本39/40页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2.*复习第三单元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练习册打√部分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背P24,25划出（明默）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熟读P24,25课文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默写第9课三首古诗并背古诗主旨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复习一二单元词及知识点（明天做一二单元练习）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书面+口头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*校本P98-99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1.听读M2U2三遍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2.单元练习剩余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3.订正默写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1.后提腿30次/组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3.1分钟跳绳/组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4"/>
              </w:rPr>
            </w:pPr>
            <w:r>
              <w:rPr>
                <w:rFonts w:hint="eastAsia" w:ascii="宋体" w:hAnsi="宋体" w:eastAsia="宋体" w:cs="宋体"/>
                <w:woUserID w:val="1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D54D1"/>
    <w:multiLevelType w:val="singleLevel"/>
    <w:tmpl w:val="ADFD54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F03CBC"/>
    <w:multiLevelType w:val="singleLevel"/>
    <w:tmpl w:val="BAF03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FF61AA"/>
    <w:multiLevelType w:val="singleLevel"/>
    <w:tmpl w:val="E5FF61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AD9148"/>
    <w:multiLevelType w:val="singleLevel"/>
    <w:tmpl w:val="EDAD9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7A0510"/>
    <w:multiLevelType w:val="singleLevel"/>
    <w:tmpl w:val="FF7A0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EF57903"/>
    <w:multiLevelType w:val="singleLevel"/>
    <w:tmpl w:val="3EF579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D37B289"/>
    <w:multiLevelType w:val="singleLevel"/>
    <w:tmpl w:val="4D37B2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C772981"/>
    <w:multiLevelType w:val="singleLevel"/>
    <w:tmpl w:val="5C7729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0FFBE210"/>
    <w:rsid w:val="151F0304"/>
    <w:rsid w:val="15700D0E"/>
    <w:rsid w:val="2EE348F9"/>
    <w:rsid w:val="32E45AC1"/>
    <w:rsid w:val="3C567B9F"/>
    <w:rsid w:val="48040CD4"/>
    <w:rsid w:val="4F9F3765"/>
    <w:rsid w:val="577D5B76"/>
    <w:rsid w:val="5ADB6458"/>
    <w:rsid w:val="5E9BC0FA"/>
    <w:rsid w:val="60CC5278"/>
    <w:rsid w:val="620A5999"/>
    <w:rsid w:val="63E656AA"/>
    <w:rsid w:val="70E65CD4"/>
    <w:rsid w:val="73FE3E03"/>
    <w:rsid w:val="77CFA8A7"/>
    <w:rsid w:val="794E0D4F"/>
    <w:rsid w:val="7A3B4F60"/>
    <w:rsid w:val="7F6ED859"/>
    <w:rsid w:val="7F77DC05"/>
    <w:rsid w:val="7FFD6815"/>
    <w:rsid w:val="B1FF80C2"/>
    <w:rsid w:val="BDDF908C"/>
    <w:rsid w:val="BEFE9736"/>
    <w:rsid w:val="DE7A4BF1"/>
    <w:rsid w:val="EB9FE6D0"/>
    <w:rsid w:val="ED735206"/>
    <w:rsid w:val="EDF925E5"/>
    <w:rsid w:val="EF5FD70B"/>
    <w:rsid w:val="EFBA9951"/>
    <w:rsid w:val="F7FF9BF1"/>
    <w:rsid w:val="FD2D2471"/>
    <w:rsid w:val="FEFE3AA8"/>
    <w:rsid w:val="FFEDCA2D"/>
    <w:rsid w:val="FFF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2024-09-04T22:53:00Z</dcterms:created>
  <dc:creator>atxx</dc:creator>
  <cp:lastModifiedBy>陶海莉</cp:lastModifiedBy>
  <dcterms:modified xsi:type="dcterms:W3CDTF">2026-03-20T11:37:27Z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